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D6F" w:rsidRDefault="00656D6F" w:rsidP="00656D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253" w:type="dxa"/>
        <w:tblInd w:w="5353" w:type="dxa"/>
        <w:tblLook w:val="04A0"/>
      </w:tblPr>
      <w:tblGrid>
        <w:gridCol w:w="4253"/>
      </w:tblGrid>
      <w:tr w:rsidR="00656D6F" w:rsidTr="00337A13">
        <w:trPr>
          <w:trHeight w:val="1232"/>
        </w:trPr>
        <w:tc>
          <w:tcPr>
            <w:tcW w:w="4253" w:type="dxa"/>
          </w:tcPr>
          <w:p w:rsidR="00656D6F" w:rsidRPr="009906B7" w:rsidRDefault="00656D6F" w:rsidP="00337A13">
            <w:pPr>
              <w:ind w:left="72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06B7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656D6F" w:rsidRDefault="00656D6F" w:rsidP="00337A13">
            <w:pPr>
              <w:ind w:left="72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06B7">
              <w:rPr>
                <w:rFonts w:ascii="Times New Roman" w:hAnsi="Times New Roman"/>
                <w:sz w:val="20"/>
                <w:szCs w:val="20"/>
              </w:rPr>
              <w:t xml:space="preserve">к приказу </w:t>
            </w:r>
          </w:p>
          <w:p w:rsidR="00656D6F" w:rsidRPr="009906B7" w:rsidRDefault="00656D6F" w:rsidP="00337A13">
            <w:pPr>
              <w:ind w:left="72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06B7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13.04.2016</w:t>
            </w:r>
            <w:r w:rsidRPr="009906B7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40</w:t>
            </w:r>
          </w:p>
        </w:tc>
      </w:tr>
    </w:tbl>
    <w:p w:rsidR="00656D6F" w:rsidRPr="00FC0DC0" w:rsidRDefault="00656D6F" w:rsidP="00656D6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C0DC0">
        <w:rPr>
          <w:rFonts w:ascii="Times New Roman" w:hAnsi="Times New Roman"/>
          <w:b/>
          <w:sz w:val="28"/>
          <w:szCs w:val="28"/>
        </w:rPr>
        <w:t>ПОРЯДОК</w:t>
      </w:r>
    </w:p>
    <w:p w:rsidR="00656D6F" w:rsidRDefault="00656D6F" w:rsidP="00656D6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C0DC0">
        <w:rPr>
          <w:rFonts w:ascii="Times New Roman" w:hAnsi="Times New Roman"/>
          <w:b/>
          <w:sz w:val="28"/>
          <w:szCs w:val="28"/>
        </w:rPr>
        <w:t>направления сообщений о фактах склонения к совершению коррупционного нарушения в правоохранительные органы</w:t>
      </w:r>
    </w:p>
    <w:p w:rsidR="00656D6F" w:rsidRDefault="00656D6F" w:rsidP="00656D6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56D6F" w:rsidRPr="004C5CE3" w:rsidRDefault="00656D6F" w:rsidP="00656D6F">
      <w:pPr>
        <w:ind w:firstLine="624"/>
        <w:jc w:val="both"/>
        <w:rPr>
          <w:rFonts w:ascii="Times New Roman" w:hAnsi="Times New Roman"/>
          <w:sz w:val="28"/>
          <w:szCs w:val="28"/>
        </w:rPr>
      </w:pPr>
      <w:r w:rsidRPr="004C5CE3">
        <w:rPr>
          <w:rFonts w:ascii="Times New Roman" w:hAnsi="Times New Roman"/>
          <w:sz w:val="28"/>
          <w:szCs w:val="28"/>
        </w:rPr>
        <w:t>С целью противодействия коррупции в случаях выявления коррупционных правонарушений, о которых стало известно Учреждению (работникам Учреждения) необходимо осуществлять сотрудничество с правоохранительными органами.</w:t>
      </w:r>
    </w:p>
    <w:p w:rsidR="00656D6F" w:rsidRPr="004C5CE3" w:rsidRDefault="00656D6F" w:rsidP="00656D6F">
      <w:pPr>
        <w:pStyle w:val="a4"/>
        <w:shd w:val="clear" w:color="auto" w:fill="FFFFFF"/>
        <w:spacing w:before="150" w:beforeAutospacing="0" w:after="150" w:afterAutospacing="0" w:line="408" w:lineRule="atLeast"/>
        <w:ind w:firstLine="360"/>
        <w:jc w:val="both"/>
        <w:rPr>
          <w:color w:val="000000"/>
          <w:sz w:val="28"/>
          <w:szCs w:val="28"/>
        </w:rPr>
      </w:pPr>
      <w:r w:rsidRPr="004C5CE3">
        <w:rPr>
          <w:color w:val="000000"/>
          <w:sz w:val="28"/>
          <w:szCs w:val="28"/>
        </w:rPr>
        <w:t xml:space="preserve">С заявлением о факте коррупции </w:t>
      </w:r>
      <w:r>
        <w:rPr>
          <w:color w:val="000000"/>
          <w:sz w:val="28"/>
          <w:szCs w:val="28"/>
        </w:rPr>
        <w:t>можно</w:t>
      </w:r>
      <w:r w:rsidRPr="004C5CE3">
        <w:rPr>
          <w:color w:val="000000"/>
          <w:sz w:val="28"/>
          <w:szCs w:val="28"/>
        </w:rPr>
        <w:t xml:space="preserve"> обратиться в любой отдел полиции. </w:t>
      </w:r>
    </w:p>
    <w:p w:rsidR="00656D6F" w:rsidRPr="004C5CE3" w:rsidRDefault="00656D6F" w:rsidP="00656D6F">
      <w:pPr>
        <w:pStyle w:val="a4"/>
        <w:shd w:val="clear" w:color="auto" w:fill="FFFFFF"/>
        <w:spacing w:before="150" w:beforeAutospacing="0" w:after="150" w:afterAutospacing="0" w:line="408" w:lineRule="atLeast"/>
        <w:ind w:firstLine="360"/>
        <w:jc w:val="both"/>
        <w:rPr>
          <w:color w:val="000000"/>
          <w:sz w:val="28"/>
          <w:szCs w:val="28"/>
        </w:rPr>
      </w:pPr>
      <w:r w:rsidRPr="004C5CE3">
        <w:rPr>
          <w:color w:val="000000"/>
          <w:sz w:val="28"/>
          <w:szCs w:val="28"/>
        </w:rPr>
        <w:t>Устные сообщения и письменные заявления о преступлениях прини</w:t>
      </w:r>
      <w:r w:rsidRPr="004C5CE3">
        <w:rPr>
          <w:color w:val="000000"/>
          <w:sz w:val="28"/>
          <w:szCs w:val="28"/>
        </w:rPr>
        <w:softHyphen/>
        <w:t>маются в правоохранительных органах независимо от места и времени со</w:t>
      </w:r>
      <w:r w:rsidRPr="004C5CE3">
        <w:rPr>
          <w:color w:val="000000"/>
          <w:sz w:val="28"/>
          <w:szCs w:val="28"/>
        </w:rPr>
        <w:softHyphen/>
        <w:t>вершения преступления круглосуточно.</w:t>
      </w:r>
    </w:p>
    <w:p w:rsidR="00656D6F" w:rsidRPr="004C5CE3" w:rsidRDefault="00656D6F" w:rsidP="00656D6F">
      <w:pPr>
        <w:pStyle w:val="a4"/>
        <w:shd w:val="clear" w:color="auto" w:fill="FFFFFF"/>
        <w:spacing w:before="150" w:beforeAutospacing="0" w:after="150" w:afterAutospacing="0" w:line="408" w:lineRule="atLeast"/>
        <w:ind w:firstLine="360"/>
        <w:jc w:val="both"/>
        <w:rPr>
          <w:color w:val="000000"/>
          <w:sz w:val="28"/>
          <w:szCs w:val="28"/>
        </w:rPr>
      </w:pPr>
      <w:r w:rsidRPr="004C5CE3">
        <w:rPr>
          <w:color w:val="000000"/>
          <w:sz w:val="28"/>
          <w:szCs w:val="28"/>
        </w:rPr>
        <w:t>В дежурной части органа внутренних дел, приемной органов прокура</w:t>
      </w:r>
      <w:r w:rsidRPr="004C5CE3">
        <w:rPr>
          <w:color w:val="000000"/>
          <w:sz w:val="28"/>
          <w:szCs w:val="28"/>
        </w:rPr>
        <w:softHyphen/>
        <w:t xml:space="preserve">туры, Федеральной службы безопасности, таможенного органа или органа </w:t>
      </w:r>
      <w:proofErr w:type="spellStart"/>
      <w:r w:rsidRPr="004C5CE3">
        <w:rPr>
          <w:color w:val="000000"/>
          <w:sz w:val="28"/>
          <w:szCs w:val="28"/>
        </w:rPr>
        <w:t>наркоконтроля</w:t>
      </w:r>
      <w:proofErr w:type="spellEnd"/>
      <w:r w:rsidRPr="004C5CE3">
        <w:rPr>
          <w:color w:val="000000"/>
          <w:sz w:val="28"/>
          <w:szCs w:val="28"/>
        </w:rPr>
        <w:t xml:space="preserve"> обязаны принять сообщение в устной или письменной форме, при этом следует </w:t>
      </w:r>
      <w:r>
        <w:rPr>
          <w:color w:val="000000"/>
          <w:sz w:val="28"/>
          <w:szCs w:val="28"/>
        </w:rPr>
        <w:t>уточнить</w:t>
      </w:r>
      <w:r w:rsidRPr="004C5CE3">
        <w:rPr>
          <w:color w:val="000000"/>
          <w:sz w:val="28"/>
          <w:szCs w:val="28"/>
        </w:rPr>
        <w:t xml:space="preserve"> фамили</w:t>
      </w:r>
      <w:r>
        <w:rPr>
          <w:color w:val="000000"/>
          <w:sz w:val="28"/>
          <w:szCs w:val="28"/>
        </w:rPr>
        <w:t>ю</w:t>
      </w:r>
      <w:r w:rsidRPr="004C5CE3">
        <w:rPr>
          <w:color w:val="000000"/>
          <w:sz w:val="28"/>
          <w:szCs w:val="28"/>
        </w:rPr>
        <w:t>, должность</w:t>
      </w:r>
      <w:r>
        <w:rPr>
          <w:color w:val="000000"/>
          <w:sz w:val="28"/>
          <w:szCs w:val="28"/>
        </w:rPr>
        <w:t>ю</w:t>
      </w:r>
      <w:r w:rsidRPr="004C5CE3">
        <w:rPr>
          <w:color w:val="000000"/>
          <w:sz w:val="28"/>
          <w:szCs w:val="28"/>
        </w:rPr>
        <w:t xml:space="preserve"> и рабочи</w:t>
      </w:r>
      <w:r>
        <w:rPr>
          <w:color w:val="000000"/>
          <w:sz w:val="28"/>
          <w:szCs w:val="28"/>
        </w:rPr>
        <w:t>й</w:t>
      </w:r>
      <w:r w:rsidRPr="004C5CE3">
        <w:rPr>
          <w:color w:val="000000"/>
          <w:sz w:val="28"/>
          <w:szCs w:val="28"/>
        </w:rPr>
        <w:t xml:space="preserve"> телефон</w:t>
      </w:r>
      <w:r>
        <w:rPr>
          <w:color w:val="000000"/>
          <w:sz w:val="28"/>
          <w:szCs w:val="28"/>
        </w:rPr>
        <w:t xml:space="preserve"> </w:t>
      </w:r>
      <w:r w:rsidRPr="004C5CE3">
        <w:rPr>
          <w:color w:val="000000"/>
          <w:sz w:val="28"/>
          <w:szCs w:val="28"/>
        </w:rPr>
        <w:t>сотрудника, принявшего сообщение.</w:t>
      </w:r>
    </w:p>
    <w:p w:rsidR="00656D6F" w:rsidRPr="004C5CE3" w:rsidRDefault="00656D6F" w:rsidP="00656D6F">
      <w:pPr>
        <w:pStyle w:val="a4"/>
        <w:shd w:val="clear" w:color="auto" w:fill="FFFFFF"/>
        <w:spacing w:before="150" w:beforeAutospacing="0" w:after="150" w:afterAutospacing="0" w:line="408" w:lineRule="atLeas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Гражданин имеет</w:t>
      </w:r>
      <w:r w:rsidRPr="004C5CE3">
        <w:rPr>
          <w:color w:val="000000"/>
          <w:sz w:val="28"/>
          <w:szCs w:val="28"/>
        </w:rPr>
        <w:t xml:space="preserve"> право получить копию своего заявления с отметкой о реги</w:t>
      </w:r>
      <w:r w:rsidRPr="004C5CE3">
        <w:rPr>
          <w:color w:val="000000"/>
          <w:sz w:val="28"/>
          <w:szCs w:val="28"/>
        </w:rPr>
        <w:softHyphen/>
        <w:t>страции его в правоохранительном органе или талон-уведомление, в кото</w:t>
      </w:r>
      <w:r w:rsidRPr="004C5CE3">
        <w:rPr>
          <w:color w:val="000000"/>
          <w:sz w:val="28"/>
          <w:szCs w:val="28"/>
        </w:rPr>
        <w:softHyphen/>
        <w:t>ром указываются сведения о сотруднике, принявшем сообщение, и его под</w:t>
      </w:r>
      <w:r w:rsidRPr="004C5CE3">
        <w:rPr>
          <w:color w:val="000000"/>
          <w:sz w:val="28"/>
          <w:szCs w:val="28"/>
        </w:rPr>
        <w:softHyphen/>
        <w:t>пись, регистрационный номер, наименование, адрес и телефон правоохрани</w:t>
      </w:r>
      <w:r w:rsidRPr="004C5CE3">
        <w:rPr>
          <w:color w:val="000000"/>
          <w:sz w:val="28"/>
          <w:szCs w:val="28"/>
        </w:rPr>
        <w:softHyphen/>
        <w:t>тельного органа, дата приема сообщения.</w:t>
      </w:r>
    </w:p>
    <w:p w:rsidR="00656D6F" w:rsidRPr="004C5CE3" w:rsidRDefault="00656D6F" w:rsidP="00656D6F">
      <w:pPr>
        <w:pStyle w:val="a4"/>
        <w:shd w:val="clear" w:color="auto" w:fill="FFFFFF"/>
        <w:spacing w:before="150" w:beforeAutospacing="0" w:after="150" w:afterAutospacing="0" w:line="408" w:lineRule="atLeast"/>
        <w:ind w:firstLine="360"/>
        <w:jc w:val="both"/>
        <w:rPr>
          <w:color w:val="000000"/>
          <w:sz w:val="28"/>
          <w:szCs w:val="28"/>
        </w:rPr>
      </w:pPr>
      <w:proofErr w:type="gramStart"/>
      <w:r w:rsidRPr="004C5CE3">
        <w:rPr>
          <w:color w:val="000000"/>
          <w:sz w:val="28"/>
          <w:szCs w:val="28"/>
        </w:rPr>
        <w:t>В правоохранительном органе полученное от сообщение (заявле</w:t>
      </w:r>
      <w:r w:rsidRPr="004C5CE3">
        <w:rPr>
          <w:color w:val="000000"/>
          <w:sz w:val="28"/>
          <w:szCs w:val="28"/>
        </w:rPr>
        <w:softHyphen/>
        <w:t xml:space="preserve">ние) </w:t>
      </w:r>
      <w:r>
        <w:rPr>
          <w:color w:val="000000"/>
          <w:sz w:val="28"/>
          <w:szCs w:val="28"/>
        </w:rPr>
        <w:t>регистрируется</w:t>
      </w:r>
      <w:r w:rsidRPr="004C5CE3">
        <w:rPr>
          <w:color w:val="000000"/>
          <w:sz w:val="28"/>
          <w:szCs w:val="28"/>
        </w:rPr>
        <w:t xml:space="preserve"> и до</w:t>
      </w:r>
      <w:r>
        <w:rPr>
          <w:color w:val="000000"/>
          <w:sz w:val="28"/>
          <w:szCs w:val="28"/>
        </w:rPr>
        <w:t>кладывается</w:t>
      </w:r>
      <w:r w:rsidRPr="004C5CE3">
        <w:rPr>
          <w:color w:val="000000"/>
          <w:sz w:val="28"/>
          <w:szCs w:val="28"/>
        </w:rPr>
        <w:t xml:space="preserve"> выше</w:t>
      </w:r>
      <w:r w:rsidRPr="004C5CE3">
        <w:rPr>
          <w:color w:val="000000"/>
          <w:sz w:val="28"/>
          <w:szCs w:val="28"/>
        </w:rPr>
        <w:softHyphen/>
        <w:t>стоящему руководителю для осуществления процессуальных действий со</w:t>
      </w:r>
      <w:r w:rsidRPr="004C5CE3">
        <w:rPr>
          <w:color w:val="000000"/>
          <w:sz w:val="28"/>
          <w:szCs w:val="28"/>
        </w:rPr>
        <w:softHyphen/>
        <w:t>гласно требованиям уголовно-процессуального кодекса Российской Феде</w:t>
      </w:r>
      <w:r w:rsidRPr="004C5CE3">
        <w:rPr>
          <w:color w:val="000000"/>
          <w:sz w:val="28"/>
          <w:szCs w:val="28"/>
        </w:rPr>
        <w:softHyphen/>
        <w:t>рации.</w:t>
      </w:r>
      <w:proofErr w:type="gramEnd"/>
    </w:p>
    <w:p w:rsidR="00656D6F" w:rsidRPr="004C5CE3" w:rsidRDefault="00656D6F" w:rsidP="00656D6F">
      <w:pPr>
        <w:pStyle w:val="a4"/>
        <w:shd w:val="clear" w:color="auto" w:fill="FFFFFF"/>
        <w:spacing w:before="150" w:beforeAutospacing="0" w:after="150" w:afterAutospacing="0" w:line="408" w:lineRule="atLeas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Гражданин</w:t>
      </w:r>
      <w:r w:rsidRPr="004C5C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(учреждение) </w:t>
      </w:r>
      <w:r w:rsidRPr="004C5CE3">
        <w:rPr>
          <w:color w:val="000000"/>
          <w:sz w:val="28"/>
          <w:szCs w:val="28"/>
        </w:rPr>
        <w:t>имеет право выяснить в правоохранительном органе, которому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softHyphen/>
        <w:t xml:space="preserve">ручено заниматься исполнением </w:t>
      </w:r>
      <w:r w:rsidRPr="004C5CE3">
        <w:rPr>
          <w:color w:val="000000"/>
          <w:sz w:val="28"/>
          <w:szCs w:val="28"/>
        </w:rPr>
        <w:t xml:space="preserve">заявления, о характере принимаемых мер и требовать приема руководителем соответствующего </w:t>
      </w:r>
      <w:r w:rsidRPr="004C5CE3">
        <w:rPr>
          <w:color w:val="000000"/>
          <w:sz w:val="28"/>
          <w:szCs w:val="28"/>
        </w:rPr>
        <w:lastRenderedPageBreak/>
        <w:t>подразделения для получения более полной информации по вопросам, затрагивающим  права и законные интересы</w:t>
      </w:r>
      <w:r>
        <w:rPr>
          <w:color w:val="000000"/>
          <w:sz w:val="28"/>
          <w:szCs w:val="28"/>
        </w:rPr>
        <w:t xml:space="preserve"> заявителя</w:t>
      </w:r>
      <w:r w:rsidRPr="004C5CE3">
        <w:rPr>
          <w:color w:val="000000"/>
          <w:sz w:val="28"/>
          <w:szCs w:val="28"/>
        </w:rPr>
        <w:t>.</w:t>
      </w:r>
    </w:p>
    <w:p w:rsidR="00656D6F" w:rsidRPr="004C5CE3" w:rsidRDefault="00656D6F" w:rsidP="00656D6F">
      <w:pPr>
        <w:pStyle w:val="a4"/>
        <w:shd w:val="clear" w:color="auto" w:fill="FFFFFF"/>
        <w:spacing w:before="150" w:beforeAutospacing="0" w:after="150" w:afterAutospacing="0" w:line="408" w:lineRule="atLeast"/>
        <w:ind w:firstLine="360"/>
        <w:jc w:val="both"/>
        <w:rPr>
          <w:color w:val="000000"/>
          <w:sz w:val="28"/>
          <w:szCs w:val="28"/>
        </w:rPr>
      </w:pPr>
      <w:proofErr w:type="gramStart"/>
      <w:r w:rsidRPr="004C5CE3">
        <w:rPr>
          <w:color w:val="000000"/>
          <w:sz w:val="28"/>
          <w:szCs w:val="28"/>
        </w:rPr>
        <w:t>В случае отказа</w:t>
      </w:r>
      <w:r>
        <w:rPr>
          <w:color w:val="000000"/>
          <w:sz w:val="28"/>
          <w:szCs w:val="28"/>
        </w:rPr>
        <w:t xml:space="preserve"> в</w:t>
      </w:r>
      <w:r w:rsidRPr="004C5CE3">
        <w:rPr>
          <w:color w:val="000000"/>
          <w:sz w:val="28"/>
          <w:szCs w:val="28"/>
        </w:rPr>
        <w:t xml:space="preserve"> принят</w:t>
      </w:r>
      <w:r>
        <w:rPr>
          <w:color w:val="000000"/>
          <w:sz w:val="28"/>
          <w:szCs w:val="28"/>
        </w:rPr>
        <w:t>ии сообщения</w:t>
      </w:r>
      <w:r w:rsidRPr="004C5CE3">
        <w:rPr>
          <w:color w:val="000000"/>
          <w:sz w:val="28"/>
          <w:szCs w:val="28"/>
        </w:rPr>
        <w:t xml:space="preserve"> (заявлени</w:t>
      </w:r>
      <w:r>
        <w:rPr>
          <w:color w:val="000000"/>
          <w:sz w:val="28"/>
          <w:szCs w:val="28"/>
        </w:rPr>
        <w:t>я</w:t>
      </w:r>
      <w:r w:rsidRPr="004C5CE3">
        <w:rPr>
          <w:color w:val="000000"/>
          <w:sz w:val="28"/>
          <w:szCs w:val="28"/>
        </w:rPr>
        <w:t xml:space="preserve">) о </w:t>
      </w:r>
      <w:r>
        <w:rPr>
          <w:color w:val="000000"/>
          <w:sz w:val="28"/>
          <w:szCs w:val="28"/>
        </w:rPr>
        <w:t>склонении к совершению коррупционного правонарушения</w:t>
      </w:r>
      <w:r w:rsidRPr="004C5C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гражданин </w:t>
      </w:r>
      <w:r w:rsidRPr="004C5CE3">
        <w:rPr>
          <w:color w:val="000000"/>
          <w:sz w:val="28"/>
          <w:szCs w:val="28"/>
        </w:rPr>
        <w:t>имеете право обжаловать эти не</w:t>
      </w:r>
      <w:r w:rsidRPr="004C5CE3">
        <w:rPr>
          <w:color w:val="000000"/>
          <w:sz w:val="28"/>
          <w:szCs w:val="28"/>
        </w:rPr>
        <w:softHyphen/>
        <w:t>законные действия в вышестоящих инстанциях (районных, областных, рес</w:t>
      </w:r>
      <w:r w:rsidRPr="004C5CE3">
        <w:rPr>
          <w:color w:val="000000"/>
          <w:sz w:val="28"/>
          <w:szCs w:val="28"/>
        </w:rPr>
        <w:softHyphen/>
        <w:t>публиканских, федеральных), а также подать жалобу на неправомерные дей</w:t>
      </w:r>
      <w:r w:rsidRPr="004C5CE3">
        <w:rPr>
          <w:color w:val="000000"/>
          <w:sz w:val="28"/>
          <w:szCs w:val="28"/>
        </w:rPr>
        <w:softHyphen/>
        <w:t>ствия сотрудников правоохранительных органов в генеральную прокуратуру Российской Федерации, осуществляющую прокурорский надзор за деятель</w:t>
      </w:r>
      <w:r w:rsidRPr="004C5CE3">
        <w:rPr>
          <w:color w:val="000000"/>
          <w:sz w:val="28"/>
          <w:szCs w:val="28"/>
        </w:rPr>
        <w:softHyphen/>
        <w:t>ностью правоохранительных органов и силовых структур.</w:t>
      </w:r>
      <w:proofErr w:type="gramEnd"/>
    </w:p>
    <w:p w:rsidR="00656D6F" w:rsidRPr="004C5CE3" w:rsidRDefault="00656D6F" w:rsidP="00656D6F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В случае отсутствия реагирования</w:t>
      </w:r>
      <w:r w:rsidRPr="004C5CE3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на обращения в правоохранительные органы</w:t>
      </w:r>
      <w:r w:rsidRPr="004C5CE3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гражданин может</w:t>
      </w:r>
      <w:r w:rsidRPr="004C5CE3">
        <w:rPr>
          <w:rStyle w:val="a5"/>
          <w:sz w:val="28"/>
          <w:szCs w:val="28"/>
        </w:rPr>
        <w:t>:</w:t>
      </w:r>
      <w:r w:rsidRPr="004C5CE3">
        <w:rPr>
          <w:sz w:val="28"/>
          <w:szCs w:val="28"/>
        </w:rPr>
        <w:t> </w:t>
      </w:r>
    </w:p>
    <w:p w:rsidR="00656D6F" w:rsidRPr="004C5CE3" w:rsidRDefault="00656D6F" w:rsidP="00656D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hAnsi="Times New Roman"/>
          <w:sz w:val="28"/>
          <w:szCs w:val="28"/>
        </w:rPr>
      </w:pPr>
      <w:r w:rsidRPr="004C5CE3">
        <w:rPr>
          <w:rFonts w:ascii="Times New Roman" w:hAnsi="Times New Roman"/>
          <w:sz w:val="28"/>
          <w:szCs w:val="28"/>
        </w:rPr>
        <w:t>обратиться с жалобой в районный суд;</w:t>
      </w:r>
    </w:p>
    <w:p w:rsidR="00656D6F" w:rsidRPr="004C5CE3" w:rsidRDefault="00656D6F" w:rsidP="00656D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hAnsi="Times New Roman"/>
          <w:sz w:val="28"/>
          <w:szCs w:val="28"/>
        </w:rPr>
      </w:pPr>
      <w:r w:rsidRPr="004C5CE3">
        <w:rPr>
          <w:rFonts w:ascii="Times New Roman" w:hAnsi="Times New Roman"/>
          <w:sz w:val="28"/>
          <w:szCs w:val="28"/>
        </w:rPr>
        <w:t>сообщить об этом уполномоченному по правам человека в Вологодской области (</w:t>
      </w:r>
      <w:r w:rsidRPr="004C5CE3">
        <w:rPr>
          <w:rFonts w:ascii="Times New Roman" w:hAnsi="Times New Roman"/>
          <w:sz w:val="28"/>
          <w:szCs w:val="28"/>
          <w:shd w:val="clear" w:color="auto" w:fill="FFFFFF"/>
        </w:rPr>
        <w:t>160000, г. Вологда, ул. Пушкинская, д.20, каб.3 т. (8172) 562319,   </w:t>
      </w:r>
      <w:r w:rsidRPr="004C5CE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C5CE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r w:rsidRPr="004C5CE3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spellStart"/>
      <w:r w:rsidRPr="004C5CE3">
        <w:rPr>
          <w:rFonts w:ascii="Times New Roman" w:hAnsi="Times New Roman"/>
          <w:sz w:val="28"/>
          <w:szCs w:val="28"/>
          <w:shd w:val="clear" w:color="auto" w:fill="FFFFFF"/>
        </w:rPr>
        <w:t>mail</w:t>
      </w:r>
      <w:proofErr w:type="spellEnd"/>
      <w:r w:rsidRPr="004C5CE3">
        <w:rPr>
          <w:rFonts w:ascii="Times New Roman" w:hAnsi="Times New Roman"/>
          <w:sz w:val="28"/>
          <w:szCs w:val="28"/>
          <w:shd w:val="clear" w:color="auto" w:fill="FFFFFF"/>
        </w:rPr>
        <w:t>:  </w:t>
      </w:r>
      <w:hyperlink r:id="rId5" w:history="1">
        <w:r w:rsidRPr="004C5CE3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vologda-ombudsman@yandex.ru</w:t>
        </w:r>
        <w:r w:rsidRPr="004C5CE3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> </w:t>
        </w:r>
      </w:hyperlink>
      <w:r w:rsidRPr="004C5CE3">
        <w:rPr>
          <w:rFonts w:ascii="Times New Roman" w:hAnsi="Times New Roman"/>
          <w:sz w:val="28"/>
          <w:szCs w:val="28"/>
        </w:rPr>
        <w:t>);</w:t>
      </w:r>
    </w:p>
    <w:p w:rsidR="00656D6F" w:rsidRPr="004C5CE3" w:rsidRDefault="00656D6F" w:rsidP="00656D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hAnsi="Times New Roman"/>
          <w:sz w:val="28"/>
          <w:szCs w:val="28"/>
        </w:rPr>
      </w:pPr>
      <w:r w:rsidRPr="004C5CE3">
        <w:rPr>
          <w:rFonts w:ascii="Times New Roman" w:hAnsi="Times New Roman"/>
          <w:sz w:val="28"/>
          <w:szCs w:val="28"/>
        </w:rPr>
        <w:t>в комиссию Общественной палаты Российской Федерации по об</w:t>
      </w:r>
      <w:r w:rsidRPr="004C5CE3">
        <w:rPr>
          <w:rFonts w:ascii="Times New Roman" w:hAnsi="Times New Roman"/>
          <w:sz w:val="28"/>
          <w:szCs w:val="28"/>
        </w:rPr>
        <w:softHyphen/>
        <w:t>щественному контролю за правоохранительными органами, силовыми структурами и реформированием судебно-правовой системы (</w:t>
      </w:r>
      <w:proofErr w:type="gramStart"/>
      <w:r w:rsidRPr="004C5CE3">
        <w:rPr>
          <w:rFonts w:ascii="Times New Roman" w:hAnsi="Times New Roman"/>
          <w:sz w:val="28"/>
          <w:szCs w:val="28"/>
        </w:rPr>
        <w:t>г</w:t>
      </w:r>
      <w:proofErr w:type="gramEnd"/>
      <w:r w:rsidRPr="004C5CE3">
        <w:rPr>
          <w:rFonts w:ascii="Times New Roman" w:hAnsi="Times New Roman"/>
          <w:sz w:val="28"/>
          <w:szCs w:val="28"/>
        </w:rPr>
        <w:t xml:space="preserve">. Москва, </w:t>
      </w:r>
      <w:proofErr w:type="spellStart"/>
      <w:r w:rsidRPr="004C5CE3">
        <w:rPr>
          <w:rFonts w:ascii="Times New Roman" w:hAnsi="Times New Roman"/>
          <w:sz w:val="28"/>
          <w:szCs w:val="28"/>
        </w:rPr>
        <w:t>Миусская</w:t>
      </w:r>
      <w:proofErr w:type="spellEnd"/>
      <w:r w:rsidRPr="004C5CE3">
        <w:rPr>
          <w:rFonts w:ascii="Times New Roman" w:hAnsi="Times New Roman"/>
          <w:sz w:val="28"/>
          <w:szCs w:val="28"/>
        </w:rPr>
        <w:t xml:space="preserve"> пл., дом 7, строение 1).</w:t>
      </w:r>
    </w:p>
    <w:p w:rsidR="00656D6F" w:rsidRPr="004C5CE3" w:rsidRDefault="00656D6F" w:rsidP="00656D6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56D6F" w:rsidRDefault="00656D6F" w:rsidP="00656D6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56D6F" w:rsidRDefault="00656D6F" w:rsidP="00656D6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56D6F" w:rsidRDefault="00656D6F" w:rsidP="00656D6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56D6F" w:rsidRDefault="00656D6F" w:rsidP="00656D6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56D6F" w:rsidRDefault="00656D6F" w:rsidP="00656D6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56D6F" w:rsidRDefault="00656D6F" w:rsidP="00656D6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56D6F" w:rsidRDefault="00656D6F" w:rsidP="00656D6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56D6F" w:rsidRDefault="00656D6F" w:rsidP="00656D6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56D6F" w:rsidRDefault="00656D6F" w:rsidP="00656D6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56D6F" w:rsidRDefault="00656D6F" w:rsidP="00656D6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56D6F" w:rsidRDefault="00656D6F" w:rsidP="00656D6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56D6F" w:rsidRDefault="00656D6F" w:rsidP="00656D6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33A54" w:rsidRDefault="00733A54"/>
    <w:sectPr w:rsidR="00733A54" w:rsidSect="008C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B188F"/>
    <w:multiLevelType w:val="multilevel"/>
    <w:tmpl w:val="C310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56D6F"/>
    <w:rsid w:val="002B6271"/>
    <w:rsid w:val="00656D6F"/>
    <w:rsid w:val="00733A54"/>
    <w:rsid w:val="008C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56D6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65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56D6F"/>
    <w:rPr>
      <w:b/>
      <w:bCs/>
    </w:rPr>
  </w:style>
  <w:style w:type="character" w:customStyle="1" w:styleId="apple-converted-space">
    <w:name w:val="apple-converted-space"/>
    <w:basedOn w:val="a0"/>
    <w:rsid w:val="00656D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ogda-ombudsm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2017-03-29T12:05:00Z</dcterms:created>
  <dcterms:modified xsi:type="dcterms:W3CDTF">2017-03-29T12:05:00Z</dcterms:modified>
</cp:coreProperties>
</file>